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1B28A" w14:textId="63C325E6" w:rsidR="00DE56AB" w:rsidRDefault="0058340C" w:rsidP="00DE56AB">
      <w:r>
        <w:rPr>
          <w:noProof/>
        </w:rPr>
        <w:drawing>
          <wp:anchor distT="0" distB="0" distL="114300" distR="114300" simplePos="0" relativeHeight="251658240" behindDoc="0" locked="0" layoutInCell="1" allowOverlap="1" wp14:anchorId="1FF9F2A6" wp14:editId="61DCE384">
            <wp:simplePos x="0" y="0"/>
            <wp:positionH relativeFrom="column">
              <wp:posOffset>3390900</wp:posOffset>
            </wp:positionH>
            <wp:positionV relativeFrom="paragraph">
              <wp:posOffset>-447675</wp:posOffset>
            </wp:positionV>
            <wp:extent cx="952500" cy="1192118"/>
            <wp:effectExtent l="0" t="0" r="0" b="8255"/>
            <wp:wrapNone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amsters Color Logo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92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40F70E3" wp14:editId="318D962C">
            <wp:simplePos x="0" y="0"/>
            <wp:positionH relativeFrom="column">
              <wp:posOffset>1095375</wp:posOffset>
            </wp:positionH>
            <wp:positionV relativeFrom="paragraph">
              <wp:posOffset>-473659</wp:posOffset>
            </wp:positionV>
            <wp:extent cx="1757188" cy="1189401"/>
            <wp:effectExtent l="0" t="0" r="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F Logo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188" cy="1189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6AB">
        <w:t xml:space="preserve">  </w:t>
      </w:r>
    </w:p>
    <w:p w14:paraId="41E2684B" w14:textId="77777777" w:rsidR="00DE56AB" w:rsidRDefault="00DE56AB" w:rsidP="00DE56AB"/>
    <w:p w14:paraId="2974F21C" w14:textId="77777777" w:rsidR="00DE56AB" w:rsidRDefault="00DE56AB" w:rsidP="00DE56AB"/>
    <w:p w14:paraId="648EFBCB" w14:textId="77777777" w:rsidR="00DE56AB" w:rsidRDefault="00DE56AB" w:rsidP="00DE56AB"/>
    <w:p w14:paraId="30BF383D" w14:textId="77777777" w:rsidR="00DE56AB" w:rsidRDefault="00DE56AB" w:rsidP="00DE56AB"/>
    <w:p w14:paraId="70E2A80A" w14:textId="77777777" w:rsidR="00DE56AB" w:rsidRDefault="00DE56AB" w:rsidP="00DE56AB"/>
    <w:p w14:paraId="64466590" w14:textId="77777777" w:rsidR="00DE56AB" w:rsidRDefault="00DE56AB" w:rsidP="00DE56AB"/>
    <w:p w14:paraId="36B32932" w14:textId="42557A6C" w:rsidR="00DE56AB" w:rsidRPr="00DE56AB" w:rsidRDefault="00DE56AB" w:rsidP="00DE56AB">
      <w:r w:rsidRPr="00DE56AB">
        <w:t>Dear ______________,</w:t>
      </w:r>
    </w:p>
    <w:p w14:paraId="12403776" w14:textId="32E765D7" w:rsidR="00DE56AB" w:rsidRPr="00DE56AB" w:rsidRDefault="00DE56AB" w:rsidP="00DE56AB">
      <w:r w:rsidRPr="00DE56AB">
        <w:br/>
      </w:r>
      <w:r w:rsidR="00704243">
        <w:t xml:space="preserve">My name is _____ and I serve as the __________ at _________ University. I am a member of the </w:t>
      </w:r>
      <w:r w:rsidRPr="00DE56AB">
        <w:t xml:space="preserve">Minnesota State University Association of Administrative and Service Faculty (MSUAASF) </w:t>
      </w:r>
      <w:r w:rsidR="00383C92">
        <w:t xml:space="preserve">and Teamsters Local 320 </w:t>
      </w:r>
      <w:r w:rsidR="00704243">
        <w:t xml:space="preserve">who </w:t>
      </w:r>
      <w:r w:rsidRPr="00DE56AB">
        <w:t xml:space="preserve">work hard to ensure the academic and personal success of university students. Our members have stepped up to challenges during the COVID-19 pandemic to provide much needed services and advocacy </w:t>
      </w:r>
      <w:r>
        <w:t>for</w:t>
      </w:r>
      <w:r w:rsidRPr="00DE56AB">
        <w:t xml:space="preserve"> Minnesota university students. </w:t>
      </w:r>
    </w:p>
    <w:p w14:paraId="449C6A9B" w14:textId="77777777" w:rsidR="00DE56AB" w:rsidRPr="00DE56AB" w:rsidRDefault="00DE56AB" w:rsidP="00DE56AB"/>
    <w:p w14:paraId="3FB293C0" w14:textId="1ADB8AFE" w:rsidR="00DE56AB" w:rsidRPr="00DE56AB" w:rsidRDefault="00DE56AB" w:rsidP="00DE56AB">
      <w:r w:rsidRPr="00DE56AB">
        <w:t xml:space="preserve">The MSUAASF </w:t>
      </w:r>
      <w:r>
        <w:t>collective bargaining</w:t>
      </w:r>
      <w:r w:rsidRPr="00DE56AB">
        <w:t xml:space="preserve"> agreement was settled in </w:t>
      </w:r>
      <w:r>
        <w:t>F</w:t>
      </w:r>
      <w:r w:rsidRPr="00DE56AB">
        <w:t>all 2019</w:t>
      </w:r>
      <w:r w:rsidR="00AC035D">
        <w:t xml:space="preserve"> through negotiations with Minnesota State Colleges and Universities</w:t>
      </w:r>
      <w:r w:rsidRPr="00DE56AB">
        <w:t>. In this contract ratification, we bargained health insurance benefits and a</w:t>
      </w:r>
      <w:r>
        <w:t xml:space="preserve"> </w:t>
      </w:r>
      <w:r w:rsidR="00AC035D">
        <w:t xml:space="preserve">meager </w:t>
      </w:r>
      <w:r>
        <w:t>cost of living</w:t>
      </w:r>
      <w:r w:rsidRPr="00DE56AB">
        <w:t xml:space="preserve"> increase that went into effect on January 8, 2020. </w:t>
      </w:r>
      <w:r w:rsidR="00AC035D">
        <w:t xml:space="preserve">The </w:t>
      </w:r>
      <w:r w:rsidRPr="00DE56AB">
        <w:t xml:space="preserve">Minnesota State </w:t>
      </w:r>
      <w:r>
        <w:t>u</w:t>
      </w:r>
      <w:r w:rsidRPr="00DE56AB">
        <w:t xml:space="preserve">niversities have been building </w:t>
      </w:r>
      <w:r>
        <w:t xml:space="preserve">these </w:t>
      </w:r>
      <w:r w:rsidRPr="00DE56AB">
        <w:t xml:space="preserve">contract settlements into their budgetary plans and are prepared for the terms of the settlement. </w:t>
      </w:r>
      <w:r w:rsidRPr="00DE56AB">
        <w:br/>
      </w:r>
      <w:r w:rsidRPr="00DE56AB">
        <w:br/>
        <w:t xml:space="preserve">HF2768 was adopted by the </w:t>
      </w:r>
      <w:r>
        <w:t xml:space="preserve">House </w:t>
      </w:r>
      <w:r w:rsidRPr="00DE56AB">
        <w:t>State Government Finance Committee on April 24, 2020</w:t>
      </w:r>
      <w:r w:rsidR="005560A5">
        <w:t>, and it was sent on to the Ways and Means Committee</w:t>
      </w:r>
      <w:r w:rsidRPr="00DE56AB">
        <w:t>.</w:t>
      </w:r>
      <w:r w:rsidR="005560A5">
        <w:t xml:space="preserve"> </w:t>
      </w:r>
      <w:r w:rsidR="005560A5" w:rsidRPr="003D2418">
        <w:rPr>
          <w:b/>
          <w:bCs/>
        </w:rPr>
        <w:t>We need support for both HF2768 and SF4006 in order to get our contract through this final approval phase.</w:t>
      </w:r>
      <w:r w:rsidR="005560A5">
        <w:t xml:space="preserve"> </w:t>
      </w:r>
      <w:r w:rsidR="005560A5" w:rsidRPr="003D2418">
        <w:rPr>
          <w:i/>
          <w:iCs/>
        </w:rPr>
        <w:t xml:space="preserve">Can we count on you to help the 800+ Administrative and Service Faculty around the state maintain the </w:t>
      </w:r>
      <w:r w:rsidR="003D2418">
        <w:rPr>
          <w:i/>
          <w:iCs/>
        </w:rPr>
        <w:t xml:space="preserve">salary and </w:t>
      </w:r>
      <w:r w:rsidR="005560A5" w:rsidRPr="003D2418">
        <w:rPr>
          <w:i/>
          <w:iCs/>
        </w:rPr>
        <w:t>benefits that were bargained for in good faith</w:t>
      </w:r>
      <w:r w:rsidR="003D2418">
        <w:rPr>
          <w:i/>
          <w:iCs/>
        </w:rPr>
        <w:t xml:space="preserve"> before </w:t>
      </w:r>
      <w:r w:rsidR="00884B4E">
        <w:rPr>
          <w:i/>
          <w:iCs/>
        </w:rPr>
        <w:t xml:space="preserve">the </w:t>
      </w:r>
      <w:r w:rsidR="003D2418">
        <w:rPr>
          <w:i/>
          <w:iCs/>
        </w:rPr>
        <w:t>COVID-19</w:t>
      </w:r>
      <w:r w:rsidR="00884B4E">
        <w:rPr>
          <w:i/>
          <w:iCs/>
        </w:rPr>
        <w:t xml:space="preserve"> pandemic</w:t>
      </w:r>
      <w:r w:rsidR="003D2418">
        <w:rPr>
          <w:i/>
          <w:iCs/>
        </w:rPr>
        <w:t xml:space="preserve"> was even on the radar</w:t>
      </w:r>
      <w:r w:rsidR="005560A5" w:rsidRPr="003D2418">
        <w:rPr>
          <w:i/>
          <w:iCs/>
        </w:rPr>
        <w:t>?</w:t>
      </w:r>
      <w:r w:rsidRPr="00DE56AB">
        <w:t xml:space="preserve"> </w:t>
      </w:r>
    </w:p>
    <w:p w14:paraId="40DB059D" w14:textId="77777777" w:rsidR="00DE56AB" w:rsidRPr="00DE56AB" w:rsidRDefault="00DE56AB" w:rsidP="00DE56AB"/>
    <w:p w14:paraId="2D734236" w14:textId="6767EDCB" w:rsidR="00DE56AB" w:rsidRPr="00DE56AB" w:rsidRDefault="00DE56AB" w:rsidP="00DE56AB">
      <w:r w:rsidRPr="00DE56AB">
        <w:t>Working hard for Minnesota</w:t>
      </w:r>
      <w:r>
        <w:t xml:space="preserve"> State</w:t>
      </w:r>
      <w:r w:rsidRPr="00DE56AB">
        <w:t xml:space="preserve"> university students, </w:t>
      </w:r>
    </w:p>
    <w:p w14:paraId="47A9E29F" w14:textId="358F86DF" w:rsidR="00B13B18" w:rsidRDefault="00B13B18"/>
    <w:p w14:paraId="5E35EDD4" w14:textId="3B3CEAF4" w:rsidR="00DE56AB" w:rsidRDefault="00DE56AB"/>
    <w:p w14:paraId="2B0E5E18" w14:textId="7632E440" w:rsidR="00DE56AB" w:rsidRDefault="00DE56AB">
      <w:r>
        <w:t>ASF Member’s name</w:t>
      </w:r>
    </w:p>
    <w:sectPr w:rsidR="00DE5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AB"/>
    <w:rsid w:val="000A14A3"/>
    <w:rsid w:val="00383C92"/>
    <w:rsid w:val="003D2418"/>
    <w:rsid w:val="005560A5"/>
    <w:rsid w:val="0058340C"/>
    <w:rsid w:val="00704243"/>
    <w:rsid w:val="00884B4E"/>
    <w:rsid w:val="00960B53"/>
    <w:rsid w:val="00AC035D"/>
    <w:rsid w:val="00B13B18"/>
    <w:rsid w:val="00DE56AB"/>
    <w:rsid w:val="00F5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4C9C"/>
  <w15:chartTrackingRefBased/>
  <w15:docId w15:val="{7BFCB504-473B-493B-847D-04C7CA62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6A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2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Rahim, Tracy A</dc:creator>
  <cp:keywords/>
  <dc:description/>
  <cp:lastModifiedBy>Quandt, Jillian K</cp:lastModifiedBy>
  <cp:revision>2</cp:revision>
  <dcterms:created xsi:type="dcterms:W3CDTF">2020-04-30T02:04:00Z</dcterms:created>
  <dcterms:modified xsi:type="dcterms:W3CDTF">2020-04-30T02:04:00Z</dcterms:modified>
</cp:coreProperties>
</file>